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Homework (WEEK 9) S+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TRY YOUR BEST AND SHOW ALL OF YOUR WORK! Use CUBES (circle, underline, box, evaluate, and solve) to earn full credit.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MON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5"/>
        <w:gridCol w:w="5945"/>
        <w:tblGridChange w:id="0">
          <w:tblGrid>
            <w:gridCol w:w="5575"/>
            <w:gridCol w:w="59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Simplify the following expressions: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8 + 3(x – 2) + 4x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u w:val="single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u w:val="single"/>
                <w:vertAlign w:val="subscript"/>
                <w:rtl w:val="0"/>
              </w:rPr>
              <w:t xml:space="preserve">9y + 4x + y + 3(2x)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  <w:rtl w:val="0"/>
              </w:rPr>
              <w:t xml:space="preserve">                 2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Solve and graph the solutions on a number line.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4x = 20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101600</wp:posOffset>
                      </wp:positionV>
                      <wp:extent cx="2019300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1587" y="378000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lg" w="lg" type="triangle"/>
                                <a:tailEnd len="lg" w="lg" type="triangl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101600</wp:posOffset>
                      </wp:positionV>
                      <wp:extent cx="2019300" cy="25400"/>
                      <wp:effectExtent b="0" l="0" r="0" t="0"/>
                      <wp:wrapNone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9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x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7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3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1397000</wp:posOffset>
                      </wp:positionH>
                      <wp:positionV relativeFrom="paragraph">
                        <wp:posOffset>76200</wp:posOffset>
                      </wp:positionV>
                      <wp:extent cx="201930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1587" y="378000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lg" w="lg" type="triangle"/>
                                <a:tailEnd len="lg" w="lg" type="triangl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1397000</wp:posOffset>
                      </wp:positionH>
                      <wp:positionV relativeFrom="paragraph">
                        <wp:posOffset>76200</wp:posOffset>
                      </wp:positionV>
                      <wp:extent cx="2019300" cy="25400"/>
                      <wp:effectExtent b="0" l="0" r="0" t="0"/>
                      <wp:wrapNone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93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Insert &lt;, &gt; or = to compare the fractions: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5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______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5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9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7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______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4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11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Royal and Niam go to an amusement park. Niam spends ½ of his money, and Royal spends ¼ of his money. Is it possible for Royal to have spent more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oney than Niam? Explain your reasoning.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TUESDAY: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6"/>
        <w:gridCol w:w="5190"/>
        <w:tblGridChange w:id="0">
          <w:tblGrid>
            <w:gridCol w:w="5826"/>
            <w:gridCol w:w="51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20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It costs $10 to ship items across the U.S plus $4 per item.  The expression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10 + 4i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can be used to find the cost of any number of items,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there are 12 items being shipped, how much would that cost?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there are 9 items being shipped, how much would that cost?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20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Give a simplified expression to represent the perimeter of the figure.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3x + 8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0</wp:posOffset>
                      </wp:positionV>
                      <wp:extent cx="1435100" cy="4572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631625" y="3556162"/>
                                <a:ext cx="1428749" cy="4476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0</wp:posOffset>
                      </wp:positionV>
                      <wp:extent cx="1435100" cy="457200"/>
                      <wp:effectExtent b="0" l="0" r="0" t="0"/>
                      <wp:wrapNone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5100" cy="457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2x -1                                              2x-1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3x + 8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Expression_________________________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x has a value of 4, what is the perimeter of the figure?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2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Mr. Campbell jogs </w:t>
            </w:r>
            <w:r w:rsidDel="00000000" w:rsidR="00000000" w:rsidRPr="00000000">
              <w:drawing>
                <wp:inline distB="0" distT="0" distL="114300" distR="114300">
                  <wp:extent cx="238125" cy="39052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km on a trail and then sits down to wait for his friend Mr. Hall. Mr. Hall has jogged </w:t>
            </w:r>
            <w:r w:rsidDel="00000000" w:rsidR="00000000" w:rsidRPr="00000000">
              <w:drawing>
                <wp:inline distB="0" distT="0" distL="114300" distR="114300">
                  <wp:extent cx="219075" cy="390525"/>
                  <wp:effectExtent b="0" l="0" r="0" t="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km down the trail. How much farther will Mr. Hall have to jog to reach Mr. Campbell?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Multiply the following fractions. Answers must be simplified.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x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4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  __________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after="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x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6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  __________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after="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 x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7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  __________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4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5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x 8 =   __________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WEDNESDAY: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Evaluate the following if a=10, b=5 and c=2: 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40/a +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5ac – 3(b + 4)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30/c - 2b + (a – 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Insert &lt;, &gt; or = to compare the fractions: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______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______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200" w:before="0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Julius is ordering popcorn for his buddies at the movie theater.  He has $20 and each bucket of popcorn costs $4.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 Write and solve an inequality to find the maximum number of buckets he can buy.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 Graph the solution on a number line.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12700</wp:posOffset>
                      </wp:positionV>
                      <wp:extent cx="289560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93437" y="3775237"/>
                                <a:ext cx="2905125" cy="9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lg" w="lg" type="triangle"/>
                                <a:tailEnd len="lg" w="lg" type="triangl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12700</wp:posOffset>
                      </wp:positionV>
                      <wp:extent cx="2895600" cy="25400"/>
                      <wp:effectExtent b="0" l="0" r="0" t="0"/>
                      <wp:wrapNone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95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2" w:line="276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Solve each equation. Check your solution.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m + 13 = 24</w:t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" w:before="2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n – 31 = 12</w:t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7u = 42</w:t>
            </w:r>
          </w:p>
          <w:p w:rsidR="00000000" w:rsidDel="00000000" w:rsidP="00000000" w:rsidRDefault="00000000" w:rsidRPr="00000000">
            <w:pPr>
              <w:numPr>
                <w:ilvl w:val="1"/>
                <w:numId w:val="8"/>
              </w:numPr>
              <w:spacing w:after="200" w:before="0" w:line="276" w:lineRule="auto"/>
              <w:ind w:left="108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w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11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=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THURSDAY:</w:t>
      </w:r>
    </w:p>
    <w:p w:rsidR="00000000" w:rsidDel="00000000" w:rsidP="00000000" w:rsidRDefault="00000000" w:rsidRPr="00000000">
      <w:pPr>
        <w:spacing w:after="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20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List the property (associative, commutative, distributive, or identity) that the statement represents.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3(x + 2) = 3x + 6 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 x 6 x 7 = 6 x 4 x 7 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(9 + 2) + 1 = 9 + (2 + 1) 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5 x 1 = 5 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8 + 0 = 8 ___________________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00" w:before="100" w:line="240" w:lineRule="auto"/>
              <w:ind w:left="720" w:hanging="36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The area of a triangle can be found using the expression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bh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, where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is the base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is the height. Find the area of the triangle.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209550</wp:posOffset>
                      </wp:positionH>
                      <wp:positionV relativeFrom="paragraph">
                        <wp:posOffset>752475</wp:posOffset>
                      </wp:positionV>
                      <wp:extent cx="800100" cy="9906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45950" y="3289462"/>
                                <a:ext cx="800099" cy="981074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209550</wp:posOffset>
                      </wp:positionH>
                      <wp:positionV relativeFrom="paragraph">
                        <wp:posOffset>752475</wp:posOffset>
                      </wp:positionV>
                      <wp:extent cx="800100" cy="9906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990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14ft.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9ft.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3.The number of students at Ridge Road Middle School is 31 less than 2 times the number of students at Highland Creek Elementary. Create an expression that represents the amount of students at RRMS.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many students are there if 800 students attend the elementary school?_____________________</w:t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Create an equation that represents the relationship between x and y in the table. ___________</w:t>
            </w:r>
          </w:p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52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79"/>
              <w:gridCol w:w="879"/>
              <w:gridCol w:w="879"/>
              <w:gridCol w:w="880"/>
              <w:gridCol w:w="880"/>
              <w:gridCol w:w="880"/>
              <w:tblGridChange w:id="0">
                <w:tblGrid>
                  <w:gridCol w:w="879"/>
                  <w:gridCol w:w="879"/>
                  <w:gridCol w:w="879"/>
                  <w:gridCol w:w="880"/>
                  <w:gridCol w:w="880"/>
                  <w:gridCol w:w="88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y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21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76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Fill in the entire table by using your equation.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  <w:tab/>
        <w:tab/>
        <w:t xml:space="preserve">       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7.png"/><Relationship Id="rId10" Type="http://schemas.openxmlformats.org/officeDocument/2006/relationships/image" Target="media/image11.png"/><Relationship Id="rId9" Type="http://schemas.openxmlformats.org/officeDocument/2006/relationships/image" Target="media/image03.png"/><Relationship Id="rId5" Type="http://schemas.openxmlformats.org/officeDocument/2006/relationships/image" Target="media/image09.png"/><Relationship Id="rId6" Type="http://schemas.openxmlformats.org/officeDocument/2006/relationships/image" Target="media/image05.png"/><Relationship Id="rId7" Type="http://schemas.openxmlformats.org/officeDocument/2006/relationships/image" Target="media/image13.png"/><Relationship Id="rId8" Type="http://schemas.openxmlformats.org/officeDocument/2006/relationships/image" Target="media/image01.png"/></Relationships>
</file>