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720"/>
        <w:contextualSpacing w:val="0"/>
        <w:jc w:val="left"/>
      </w:pPr>
      <w:bookmarkStart w:colFirst="0" w:colLast="0" w:name="_30j0zll" w:id="1"/>
      <w:bookmarkEnd w:id="1"/>
      <w:bookmarkStart w:colFirst="0" w:colLast="0" w:name="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Name: ________________________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Week 17-Standard-Homework:  Monday</w:t>
      </w:r>
      <w:r w:rsidDel="00000000" w:rsidR="00000000" w:rsidRPr="00000000">
        <w:rPr>
          <w:rtl w:val="0"/>
        </w:rPr>
      </w:r>
    </w:p>
    <w:p w:rsidR="00000000" w:rsidDel="00000000" w:rsidP="00000000" w:rsidRDefault="00000000" w:rsidRPr="00000000">
      <w:pPr>
        <w:keepNext w:val="0"/>
        <w:keepLines w:val="0"/>
        <w:widowControl w:val="0"/>
        <w:spacing w:after="200" w:before="0" w:line="240" w:lineRule="auto"/>
        <w:ind w:left="0" w:right="0" w:firstLine="72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Solve the following problems.  You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show your work.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NO WORK = NO CREDIT.</w:t>
      </w:r>
      <w:r w:rsidDel="00000000" w:rsidR="00000000" w:rsidRPr="00000000">
        <w:rPr>
          <w:rtl w:val="0"/>
        </w:rPr>
      </w:r>
    </w:p>
    <w:tbl>
      <w:tblPr>
        <w:tblStyle w:val="Table1"/>
        <w:bidiVisual w:val="0"/>
        <w:tblW w:w="10980.0" w:type="dxa"/>
        <w:jc w:val="left"/>
        <w:tblInd w:w="4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18"/>
        <w:gridCol w:w="5562"/>
        <w:tblGridChange w:id="0">
          <w:tblGrid>
            <w:gridCol w:w="5418"/>
            <w:gridCol w:w="5562"/>
          </w:tblGrid>
        </w:tblGridChange>
      </w:tblGrid>
      <w:tr>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w:t>
            </w:r>
            <w:r w:rsidDel="00000000" w:rsidR="00000000" w:rsidRPr="00000000">
              <w:rPr>
                <w:rFonts w:ascii="Calibri" w:cs="Calibri" w:eastAsia="Calibri" w:hAnsi="Calibri"/>
                <w:b w:val="0"/>
                <w:i w:val="0"/>
                <w:smallCaps w:val="0"/>
                <w:strike w:val="0"/>
                <w:color w:val="000000"/>
                <w:sz w:val="14"/>
                <w:szCs w:val="1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Peter is standing 45 feet above sea level and Paul is standing 38 feet below sea level. Write an integer that represents the difference in the elevation between Peter and Paul.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temperature in Atlanta on Saturday was 59 degrees Fahrenheit. On the same day, the temperature in Chicago was -13 degrees Fahrenheit. How much warmer was it in Atlanta than Chicago on Saturday?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Over the last three weeks, Destiny got paid $43, $21, and $65. During that time, she bought two pairs of pants for $29 each. At the end of the 3 weeks, how much money does she have? </w:t>
            </w: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4.</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Graph the following ordered pairs to make a rectangle: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righ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-1) (4, -1) (4, -4) (1, -4)</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2790825" cy="2705997"/>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790825" cy="270599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Homework:  Tuesday</w:t>
      </w:r>
      <w:r w:rsidDel="00000000" w:rsidR="00000000" w:rsidRPr="00000000">
        <w:rPr>
          <w:rtl w:val="0"/>
        </w:rPr>
      </w:r>
    </w:p>
    <w:p w:rsidR="00000000" w:rsidDel="00000000" w:rsidP="00000000" w:rsidRDefault="00000000" w:rsidRPr="00000000">
      <w:pPr>
        <w:keepNext w:val="0"/>
        <w:keepLines w:val="0"/>
        <w:widowControl w:val="0"/>
        <w:spacing w:after="20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Solve the following problems.  You </w:t>
      </w:r>
      <w:r w:rsidDel="00000000" w:rsidR="00000000" w:rsidRPr="00000000">
        <w:rPr>
          <w:rFonts w:ascii="Times New Roman" w:cs="Times New Roman" w:eastAsia="Times New Roman" w:hAnsi="Times New Roman"/>
          <w:b w:val="0"/>
          <w:i w:val="1"/>
          <w:smallCaps w:val="0"/>
          <w:strike w:val="0"/>
          <w:color w:val="000000"/>
          <w:sz w:val="24"/>
          <w:szCs w:val="24"/>
          <w:u w:val="singl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show your work.  </w:t>
      </w: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NO WORK = NO CREDIT.</w:t>
      </w:r>
      <w:r w:rsidDel="00000000" w:rsidR="00000000" w:rsidRPr="00000000">
        <w:rPr>
          <w:rtl w:val="0"/>
        </w:rPr>
      </w:r>
    </w:p>
    <w:tbl>
      <w:tblPr>
        <w:tblStyle w:val="Table4"/>
        <w:bidiVisual w:val="0"/>
        <w:tblW w:w="1107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62"/>
        <w:tblGridChange w:id="0">
          <w:tblGrid>
            <w:gridCol w:w="5508"/>
            <w:gridCol w:w="5562"/>
          </w:tblGrid>
        </w:tblGridChange>
      </w:tblGrid>
      <w:tr>
        <w:trPr>
          <w:trHeight w:val="2400" w:hRule="atLeast"/>
        </w:trPr>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What are the opposites of 2, -7, and 3⅓? </w:t>
            </w:r>
            <w:r w:rsidDel="00000000" w:rsidR="00000000" w:rsidRPr="00000000">
              <w:rPr>
                <w:rtl w:val="0"/>
              </w:rPr>
            </w:r>
          </w:p>
          <w:tbl>
            <w:tblPr>
              <w:tblStyle w:val="Table2"/>
              <w:bidiVisual w:val="0"/>
              <w:tblW w:w="5767.0" w:type="dxa"/>
              <w:jc w:val="left"/>
              <w:tblLayout w:type="fixed"/>
              <w:tblLook w:val="0400"/>
            </w:tblPr>
            <w:tblGrid>
              <w:gridCol w:w="5767"/>
              <w:tblGridChange w:id="0">
                <w:tblGrid>
                  <w:gridCol w:w="5767"/>
                </w:tblGrid>
              </w:tblGridChange>
            </w:tblGrid>
            <w:tr>
              <w:tc>
                <w:tcPr/>
                <w:p w:rsidR="00000000" w:rsidDel="00000000" w:rsidP="00000000" w:rsidRDefault="00000000" w:rsidRPr="00000000">
                  <w:pPr>
                    <w:keepNext w:val="0"/>
                    <w:keepLines w:val="0"/>
                    <w:widowControl w:val="0"/>
                    <w:spacing w:after="280" w:before="10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Answers: 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Give four ordered pairs that are located in Quadrant IV.</w:t>
            </w:r>
            <w:r w:rsidDel="00000000" w:rsidR="00000000" w:rsidRPr="00000000">
              <w:rPr>
                <w:rtl w:val="0"/>
              </w:rPr>
            </w:r>
          </w:p>
          <w:tbl>
            <w:tblPr>
              <w:tblStyle w:val="Table3"/>
              <w:bidiVisual w:val="0"/>
              <w:tblW w:w="5767.0" w:type="dxa"/>
              <w:jc w:val="left"/>
              <w:tblLayout w:type="fixed"/>
              <w:tblLook w:val="0400"/>
            </w:tblPr>
            <w:tblGrid>
              <w:gridCol w:w="5767"/>
              <w:tblGridChange w:id="0">
                <w:tblGrid>
                  <w:gridCol w:w="5767"/>
                </w:tblGrid>
              </w:tblGridChange>
            </w:tblGrid>
            <w:tr>
              <w:tc>
                <w:tcPr/>
                <w:p w:rsidR="00000000" w:rsidDel="00000000" w:rsidP="00000000" w:rsidRDefault="00000000" w:rsidRPr="00000000">
                  <w:pPr>
                    <w:keepNext w:val="0"/>
                    <w:keepLines w:val="0"/>
                    <w:widowControl w:val="0"/>
                    <w:spacing w:after="100" w:before="10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Answers: 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What are the absolute values of 2, -7, and 3⅓?</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Give four ordered pairs that are located in Quadrant II.</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Answers: ____________________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Homework:  Standard-Wednesday</w:t>
      </w:r>
      <w:r w:rsidDel="00000000" w:rsidR="00000000" w:rsidRPr="00000000">
        <w:rPr>
          <w:rtl w:val="0"/>
        </w:rPr>
      </w:r>
    </w:p>
    <w:p w:rsidR="00000000" w:rsidDel="00000000" w:rsidP="00000000" w:rsidRDefault="00000000" w:rsidRPr="00000000">
      <w:pPr>
        <w:keepNext w:val="0"/>
        <w:keepLines w:val="0"/>
        <w:widowControl w:val="0"/>
        <w:spacing w:after="20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Solve the following problems.  You </w:t>
      </w:r>
      <w:r w:rsidDel="00000000" w:rsidR="00000000" w:rsidRPr="00000000">
        <w:rPr>
          <w:rFonts w:ascii="Times New Roman" w:cs="Times New Roman" w:eastAsia="Times New Roman" w:hAnsi="Times New Roman"/>
          <w:b w:val="0"/>
          <w:i w:val="1"/>
          <w:smallCaps w:val="0"/>
          <w:strike w:val="0"/>
          <w:color w:val="000000"/>
          <w:sz w:val="22"/>
          <w:szCs w:val="22"/>
          <w:u w:val="singl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show your work.  </w:t>
      </w:r>
      <w:r w:rsidDel="00000000" w:rsidR="00000000" w:rsidRPr="00000000">
        <w:rPr>
          <w:rFonts w:ascii="Times New Roman" w:cs="Times New Roman" w:eastAsia="Times New Roman" w:hAnsi="Times New Roman"/>
          <w:b w:val="1"/>
          <w:i w:val="1"/>
          <w:smallCaps w:val="0"/>
          <w:strike w:val="0"/>
          <w:color w:val="000000"/>
          <w:sz w:val="22"/>
          <w:szCs w:val="22"/>
          <w:u w:val="single"/>
          <w:vertAlign w:val="baseline"/>
          <w:rtl w:val="0"/>
        </w:rPr>
        <w:t xml:space="preserve">NO WORK = NO CREDIT.</w:t>
      </w:r>
      <w:r w:rsidDel="00000000" w:rsidR="00000000" w:rsidRPr="00000000">
        <w:rPr>
          <w:rtl w:val="0"/>
        </w:rPr>
      </w:r>
    </w:p>
    <w:tbl>
      <w:tblPr>
        <w:tblStyle w:val="Table7"/>
        <w:bidiVisual w:val="0"/>
        <w:tblW w:w="109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472"/>
        <w:tblGridChange w:id="0">
          <w:tblGrid>
            <w:gridCol w:w="5508"/>
            <w:gridCol w:w="5472"/>
          </w:tblGrid>
        </w:tblGridChange>
      </w:tblGrid>
      <w:tr>
        <w:tc>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Three children are each eating a candy bar.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Martha has eaten 4/5 of her candy bar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Andre has eaten 3/4 of his candy bar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Travis has eaten 7/10 of his candy bar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From this information, who ate the most?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Draw a rectangle that has an area of 20 units</w:t>
            </w:r>
            <w:r w:rsidDel="00000000" w:rsidR="00000000" w:rsidRPr="00000000">
              <w:rPr>
                <w:rFonts w:ascii="Calibri" w:cs="Calibri" w:eastAsia="Calibri" w:hAnsi="Calibri"/>
                <w:b w:val="0"/>
                <w:i w:val="0"/>
                <w:smallCaps w:val="0"/>
                <w:strike w:val="0"/>
                <w:color w:val="000000"/>
                <w:sz w:val="24"/>
                <w:szCs w:val="24"/>
                <w:u w:val="none"/>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drawing>
                <wp:inline distB="114300" distT="114300" distL="114300" distR="114300">
                  <wp:extent cx="2790825" cy="2705997"/>
                  <wp:effectExtent b="0" l="0" r="0" t="0"/>
                  <wp:docPr id="2"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2790825" cy="270599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Which inequality is true?                                   </w:t>
              <w:tab/>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-6.33  &lt;  -6.3</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-1.1 &lt; -1.97</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-0.48 &lt; -0.5</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14"/>
                <w:szCs w:val="1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-10.5 &lt; -10.64</w:t>
            </w:r>
            <w:r w:rsidDel="00000000" w:rsidR="00000000" w:rsidRPr="00000000">
              <w:rPr>
                <w:rtl w:val="0"/>
              </w:rPr>
            </w:r>
          </w:p>
          <w:tbl>
            <w:tblPr>
              <w:tblStyle w:val="Table5"/>
              <w:bidiVisual w:val="0"/>
              <w:tblW w:w="5767.0" w:type="dxa"/>
              <w:jc w:val="left"/>
              <w:tblLayout w:type="fixed"/>
              <w:tblLook w:val="0400"/>
            </w:tblPr>
            <w:tblGrid>
              <w:gridCol w:w="5767"/>
              <w:tblGridChange w:id="0">
                <w:tblGrid>
                  <w:gridCol w:w="5767"/>
                </w:tblGrid>
              </w:tblGridChange>
            </w:tblGrid>
            <w:tr>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________________</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 a coordinate graph, what is the distance between points A (4, 3) and B (-5,3)               </w:t>
            </w:r>
          </w:p>
          <w:tbl>
            <w:tblPr>
              <w:tblStyle w:val="Table6"/>
              <w:bidiVisual w:val="0"/>
              <w:tblW w:w="5767.0" w:type="dxa"/>
              <w:jc w:val="left"/>
              <w:tblLayout w:type="fixed"/>
              <w:tblLook w:val="0400"/>
            </w:tblPr>
            <w:tblGrid>
              <w:gridCol w:w="5767"/>
              <w:tblGridChange w:id="0">
                <w:tblGrid>
                  <w:gridCol w:w="5767"/>
                </w:tblGrid>
              </w:tblGridChange>
            </w:tblGrid>
            <w:tr>
              <w:tc>
                <w:tcPr/>
                <w:p w:rsidR="00000000" w:rsidDel="00000000" w:rsidP="00000000" w:rsidRDefault="00000000" w:rsidRPr="00000000">
                  <w:pPr>
                    <w:keepNext w:val="0"/>
                    <w:keepLines w:val="0"/>
                    <w:widowControl w:val="0"/>
                    <w:spacing w:after="280" w:before="10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4"/>
          <w:szCs w:val="24"/>
          <w:u w:val="single"/>
          <w:vertAlign w:val="baseline"/>
          <w:rtl w:val="0"/>
        </w:rPr>
        <w:t xml:space="preserve">Homework:  Thursday</w:t>
      </w:r>
      <w:r w:rsidDel="00000000" w:rsidR="00000000" w:rsidRPr="00000000">
        <w:rPr>
          <w:rtl w:val="0"/>
        </w:rPr>
      </w:r>
    </w:p>
    <w:p w:rsidR="00000000" w:rsidDel="00000000" w:rsidP="00000000" w:rsidRDefault="00000000" w:rsidRPr="00000000">
      <w:pPr>
        <w:keepNext w:val="0"/>
        <w:keepLines w:val="0"/>
        <w:widowControl w:val="0"/>
        <w:spacing w:after="20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Solve the following problems.  You </w:t>
      </w:r>
      <w:r w:rsidDel="00000000" w:rsidR="00000000" w:rsidRPr="00000000">
        <w:rPr>
          <w:rFonts w:ascii="Times New Roman" w:cs="Times New Roman" w:eastAsia="Times New Roman" w:hAnsi="Times New Roman"/>
          <w:b w:val="0"/>
          <w:i w:val="1"/>
          <w:smallCaps w:val="0"/>
          <w:strike w:val="0"/>
          <w:color w:val="000000"/>
          <w:sz w:val="22"/>
          <w:szCs w:val="22"/>
          <w:u w:val="singl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show your work.  </w:t>
      </w:r>
      <w:r w:rsidDel="00000000" w:rsidR="00000000" w:rsidRPr="00000000">
        <w:rPr>
          <w:rFonts w:ascii="Times New Roman" w:cs="Times New Roman" w:eastAsia="Times New Roman" w:hAnsi="Times New Roman"/>
          <w:b w:val="1"/>
          <w:i w:val="1"/>
          <w:smallCaps w:val="0"/>
          <w:strike w:val="0"/>
          <w:color w:val="000000"/>
          <w:sz w:val="22"/>
          <w:szCs w:val="22"/>
          <w:u w:val="single"/>
          <w:vertAlign w:val="baseline"/>
          <w:rtl w:val="0"/>
        </w:rPr>
        <w:t xml:space="preserve">NO WORK = NO CREDIT.</w:t>
      </w:r>
      <w:r w:rsidDel="00000000" w:rsidR="00000000" w:rsidRPr="00000000">
        <w:rPr>
          <w:rtl w:val="0"/>
        </w:rPr>
      </w:r>
    </w:p>
    <w:tbl>
      <w:tblPr>
        <w:tblStyle w:val="Table8"/>
        <w:bidiVisual w:val="0"/>
        <w:tblW w:w="11070.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8"/>
        <w:gridCol w:w="5472"/>
        <w:tblGridChange w:id="0">
          <w:tblGrid>
            <w:gridCol w:w="5598"/>
            <w:gridCol w:w="5472"/>
          </w:tblGrid>
        </w:tblGridChange>
      </w:tblGrid>
      <w:tr>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Place the following values in order from smallest to largest: 4.67, 4.667, 4.76, and 4.77.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 Place the following values in order from largest to smallest: 15/16, 7/8, 3/4, and 1/2.</w:t>
            </w: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hanging="359"/>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hanging="359"/>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hanging="359"/>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hanging="359"/>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hanging="359"/>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hanging="359"/>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Answer: __________________</w:t>
            </w:r>
            <w:r w:rsidDel="00000000" w:rsidR="00000000" w:rsidRPr="00000000">
              <w:rPr>
                <w:rtl w:val="0"/>
              </w:rPr>
            </w:r>
          </w:p>
        </w:tc>
      </w:tr>
      <w:tr>
        <w:tc>
          <w:tcPr/>
          <w:p w:rsidR="00000000" w:rsidDel="00000000" w:rsidP="00000000" w:rsidRDefault="00000000" w:rsidRPr="00000000">
            <w:pPr>
              <w:keepNext w:val="0"/>
              <w:keepLines w:val="0"/>
              <w:widowControl w:val="0"/>
              <w:spacing w:after="280" w:before="10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 Solve and graph the following inequality: 2x &gt; 16.</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Answer: _______________________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4. Simplify the following expression: 7a+ 5(a + 4) + 21</w:t>
            </w: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2" w:before="2"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Answer: _________________</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sectPr>
      <w:pgSz w:h="15840" w:w="12240"/>
      <w:pgMar w:bottom="245" w:top="245" w:left="245" w:right="24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Heading2">
    <w:name w:val="heading 2"/>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Heading3">
    <w:name w:val="heading 3"/>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Heading4">
    <w:name w:val="heading 4"/>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Heading5">
    <w:name w:val="heading 5"/>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Heading6">
    <w:name w:val="heading 6"/>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Title">
    <w:name w:val="Title"/>
    <w:basedOn w:val="Normal"/>
    <w:next w:val="Normal"/>
    <w:pPr>
      <w:keepNext w:val="0"/>
      <w:keepLines w:val="0"/>
      <w:widowControl w:val="0"/>
      <w:spacing w:after="0" w:before="0" w:line="276" w:lineRule="auto"/>
      <w:ind w:left="0" w:right="0" w:firstLine="0"/>
      <w:jc w:val="left"/>
    </w:pPr>
    <w:rPr>
      <w:rFonts w:ascii="Calibri" w:cs="Calibri" w:eastAsia="Calibri" w:hAnsi="Calibri"/>
      <w:b w:val="0"/>
      <w:i w:val="0"/>
      <w:smallCaps w:val="0"/>
      <w:strike w:val="0"/>
      <w:color w:val="000000"/>
      <w:sz w:val="22"/>
      <w:szCs w:val="22"/>
      <w:u w:val="none"/>
      <w:vertAlign w:val="baseline"/>
    </w:rPr>
  </w:style>
  <w:style w:type="paragraph" w:styleId="Subtitle">
    <w:name w:val="Subtitle"/>
    <w:basedOn w:val="Normal"/>
    <w:next w:val="Normal"/>
    <w:pPr>
      <w:keepNext w:val="0"/>
      <w:keepLines w:val="0"/>
      <w:widowControl w:val="0"/>
      <w:spacing w:after="0" w:before="0" w:line="276" w:lineRule="auto"/>
      <w:ind w:left="0" w:right="0" w:firstLine="0"/>
      <w:jc w:val="left"/>
    </w:pPr>
    <w:rPr>
      <w:rFonts w:ascii="Arial" w:cs="Arial" w:eastAsia="Arial" w:hAnsi="Arial"/>
      <w:b w:val="0"/>
      <w:i w:val="0"/>
      <w:smallCaps w:val="0"/>
      <w:strike w:val="0"/>
      <w:color w:val="000000"/>
      <w:sz w:val="22"/>
      <w:szCs w:val="22"/>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2.png"/></Relationships>
</file>